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-557530</wp:posOffset>
                </wp:positionH>
                <wp:positionV relativeFrom="paragraph">
                  <wp:posOffset>52705</wp:posOffset>
                </wp:positionV>
                <wp:extent cx="7157085" cy="4445"/>
                <wp:effectExtent l="0" t="0" r="0" b="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Theme="minorHAnsi" w:hAnsiTheme="minorHAnsi" w:ascii="Calibri" w:hAnsi="Calibri"/>
          <w:b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Theme="minorHAnsi" w:hAnsiTheme="minorHAnsi" w:ascii="Calibri" w:hAnsi="Calibri"/>
          <w:b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Theme="minorHAnsi" w:hAnsiTheme="minorHAnsi" w:ascii="Calibri" w:hAnsi="Calibri"/>
          <w:b/>
          <w:szCs w:val="22"/>
        </w:rPr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 xml:space="preserve">MANIFESTAZIONE D’INTERESSE </w:t>
      </w:r>
    </w:p>
    <w:p>
      <w:pPr>
        <w:pStyle w:val="Normal"/>
        <w:spacing w:before="0" w:after="0"/>
        <w:jc w:val="center"/>
        <w:rPr/>
      </w:pPr>
      <w:r>
        <w:rPr>
          <w:rFonts w:ascii="Calibri" w:hAnsi="Calibri" w:asciiTheme="minorHAnsi" w:hAnsiTheme="minorHAnsi"/>
          <w:b/>
          <w:szCs w:val="22"/>
        </w:rPr>
        <w:t xml:space="preserve">(da rimandare compilata </w:t>
      </w:r>
      <w:r>
        <w:rPr>
          <w:rFonts w:ascii="Calibri" w:hAnsi="Calibri" w:asciiTheme="minorHAnsi" w:hAnsiTheme="minorHAnsi"/>
          <w:b/>
          <w:szCs w:val="22"/>
          <w:u w:val="none"/>
        </w:rPr>
        <w:t xml:space="preserve">a </w:t>
      </w:r>
      <w:r>
        <w:rPr>
          <w:rFonts w:ascii="Calibri" w:hAnsi="Calibri" w:asciiTheme="minorHAnsi" w:hAnsiTheme="minorHAnsi"/>
          <w:b/>
          <w:szCs w:val="22"/>
          <w:highlight w:val="yellow"/>
          <w:u w:val="single"/>
        </w:rPr>
        <w:t>promozione@promofirenze.it</w:t>
      </w:r>
      <w:r>
        <w:rPr>
          <w:rFonts w:ascii="Calibri" w:hAnsi="Calibri" w:asciiTheme="minorHAnsi" w:hAnsiTheme="minorHAnsi"/>
          <w:b/>
          <w:szCs w:val="22"/>
        </w:rPr>
        <w:t>)</w:t>
      </w:r>
    </w:p>
    <w:tbl>
      <w:tblPr>
        <w:tblStyle w:val="Sfondochiaro-Colore11"/>
        <w:tblpPr w:bottomFromText="0" w:horzAnchor="margin" w:leftFromText="141" w:rightFromText="141" w:tblpX="0" w:tblpXSpec="center" w:tblpY="168" w:topFromText="0" w:vertAnchor="text"/>
        <w:tblW w:w="106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1"/>
        <w:gridCol w:w="1026"/>
        <w:gridCol w:w="5244"/>
      </w:tblGrid>
      <w:tr>
        <w:trPr>
          <w:cnfStyle w:val="100000000000"/>
        </w:trPr>
        <w:tc>
          <w:tcPr>
            <w:tcW w:w="4361" w:type="dxa"/>
            <w:cnfStyle w:val="001000000000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E74B5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NOME AZIENDA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270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Calibri" w:hAnsi="Calibri"/>
                <w:b/>
                <w:b/>
                <w:bCs/>
                <w:color w:val="2E74B5" w:themeColor="accent1" w:themeShade="bf"/>
              </w:rPr>
            </w:pPr>
            <w:r>
              <w:rPr>
                <w:rFonts w:ascii="Calibri" w:hAnsi="Calibri"/>
                <w:b/>
                <w:bCs/>
                <w:color w:val="2E74B5" w:themeColor="accent1" w:themeShade="bf"/>
              </w:rPr>
            </w:r>
          </w:p>
        </w:tc>
      </w:tr>
      <w:tr>
        <w:trPr>
          <w:cnfStyle w:val="000000100000"/>
        </w:trPr>
        <w:tc>
          <w:tcPr>
            <w:tcW w:w="4361" w:type="dxa"/>
            <w:cnfStyle w:val="001000000000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E74B5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INDIRIZZO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270" w:type="dxa"/>
            <w:gridSpan w:val="2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/>
        <w:tc>
          <w:tcPr>
            <w:tcW w:w="4361" w:type="dxa"/>
            <w:cnfStyle w:val="00100000000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E74B5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SETTORE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>
          <w:cnfStyle w:val="000000100000"/>
        </w:trPr>
        <w:tc>
          <w:tcPr>
            <w:tcW w:w="4361" w:type="dxa"/>
            <w:cnfStyle w:val="001000000000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E74B5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SITO WEB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270" w:type="dxa"/>
            <w:gridSpan w:val="2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/>
        <w:tc>
          <w:tcPr>
            <w:tcW w:w="4361" w:type="dxa"/>
            <w:cnfStyle w:val="00100000000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E74B5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NOME DEL REFERENTE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>
          <w:cnfStyle w:val="000000100000"/>
        </w:trPr>
        <w:tc>
          <w:tcPr>
            <w:tcW w:w="4361" w:type="dxa"/>
            <w:cnfStyle w:val="001000000000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MS Mincho" w:cs="Times New Roman" w:asciiTheme="minorHAnsi" w:hAnsiTheme="minorHAnsi"/>
                <w:b/>
                <w:b/>
                <w:bCs/>
                <w:color w:val="2E74B5"/>
                <w:sz w:val="24"/>
                <w:szCs w:val="24"/>
                <w:lang w:eastAsia="ja-JP"/>
              </w:rPr>
            </w:pPr>
            <w:r>
              <w:rPr>
                <w:rFonts w:eastAsia="MS Mincho" w:cs="Times New Roman" w:ascii="Calibri" w:hAnsi="Calibri"/>
                <w:b/>
                <w:bCs/>
                <w:color w:val="2E74B5"/>
                <w:sz w:val="24"/>
                <w:szCs w:val="24"/>
                <w:lang w:eastAsia="ja-JP"/>
              </w:rPr>
              <w:t xml:space="preserve">MAIL E TELEFONO DI CONTATTO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MS Mincho" w:cs="Times New Roman" w:asciiTheme="minorHAnsi" w:hAnsiTheme="minorHAnsi"/>
                <w:b/>
                <w:b/>
                <w:bCs/>
                <w:color w:val="2E74B5"/>
                <w:sz w:val="24"/>
                <w:szCs w:val="24"/>
                <w:lang w:eastAsia="ja-JP"/>
              </w:rPr>
            </w:pPr>
            <w:r>
              <w:rPr>
                <w:rFonts w:eastAsia="MS Mincho" w:cs="Times New Roman" w:ascii="Calibri" w:hAnsi="Calibri"/>
                <w:b/>
                <w:bCs/>
                <w:color w:val="2E74B5"/>
                <w:sz w:val="24"/>
                <w:szCs w:val="24"/>
                <w:lang w:eastAsia="ja-JP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MS Mincho" w:cs="Times New Roman" w:asciiTheme="minorHAnsi" w:hAnsiTheme="minorHAnsi"/>
                <w:b/>
                <w:b/>
                <w:bCs/>
                <w:color w:val="2E74B5"/>
                <w:sz w:val="24"/>
                <w:szCs w:val="24"/>
                <w:lang w:eastAsia="ja-JP"/>
              </w:rPr>
            </w:pPr>
            <w:r>
              <w:rPr>
                <w:rFonts w:eastAsia="MS Mincho" w:cs="Times New Roman" w:ascii="Calibri" w:hAnsi="Calibri"/>
                <w:b/>
                <w:bCs/>
                <w:color w:val="2E74B5"/>
                <w:sz w:val="24"/>
                <w:szCs w:val="24"/>
                <w:lang w:eastAsia="ja-JP"/>
              </w:rPr>
            </w:r>
          </w:p>
        </w:tc>
        <w:tc>
          <w:tcPr>
            <w:tcW w:w="6270" w:type="dxa"/>
            <w:gridSpan w:val="2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/>
        <w:tc>
          <w:tcPr>
            <w:tcW w:w="4361" w:type="dxa"/>
            <w:cnfStyle w:val="00100000000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2E74B5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PARTITA IVA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6270" w:type="dxa"/>
            <w:gridSpan w:val="2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>
          <w:trHeight w:val="377" w:hRule="atLeast"/>
          <w:cnfStyle w:val="000000100000"/>
        </w:trPr>
        <w:tc>
          <w:tcPr>
            <w:tcW w:w="5387" w:type="dxa"/>
            <w:gridSpan w:val="2"/>
            <w:cnfStyle w:val="001000000000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Mincho" w:cs="Times New Roman" w:ascii="Calibri" w:hAnsi="Calibri" w:asciiTheme="minorHAnsi" w:hAnsiTheme="minorHAnsi"/>
                <w:b/>
                <w:bCs/>
                <w:color w:val="2E74B5"/>
                <w:sz w:val="24"/>
                <w:szCs w:val="24"/>
                <w:lang w:val="it-IT" w:eastAsia="ja-JP" w:bidi="ar-SA"/>
              </w:rPr>
              <w:t>Prodotti che l’azienda intende presentare a MM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MS Mincho" w:cs="Times New Roman" w:asciiTheme="minorHAnsi" w:hAnsiTheme="minorHAnsi"/>
                <w:b/>
                <w:b/>
                <w:bCs/>
                <w:color w:val="2E74B5"/>
                <w:sz w:val="24"/>
                <w:szCs w:val="24"/>
                <w:lang w:val="it-IT" w:eastAsia="ja-JP" w:bidi="ar-SA"/>
              </w:rPr>
            </w:pPr>
            <w:r>
              <w:rPr>
                <w:rFonts w:eastAsia="MS Mincho" w:cs="Times New Roman" w:ascii="Calibri" w:hAnsi="Calibri"/>
                <w:b/>
                <w:bCs/>
                <w:color w:val="2E74B5"/>
                <w:sz w:val="24"/>
                <w:szCs w:val="24"/>
                <w:lang w:val="it-IT" w:eastAsia="ja-JP" w:bidi="ar-S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4" w:type="dxa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alibri" w:hAnsi="Calibri" w:eastAsia="MS Mincho" w:cs="Times New Roman"/>
                <w:color w:val="2E74B5" w:themeColor="accent1" w:themeShade="bf"/>
                <w:sz w:val="24"/>
                <w:szCs w:val="24"/>
                <w:lang w:val="it-IT" w:eastAsia="ja-JP" w:bidi="ar-SA"/>
              </w:rPr>
            </w:pPr>
            <w:r>
              <w:rPr>
                <w:rFonts w:eastAsia="MS Mincho" w:cs="Times New Roman" w:ascii="Calibri" w:hAnsi="Calibri"/>
                <w:color w:val="2E74B5" w:themeColor="accent1" w:themeShade="bf"/>
                <w:sz w:val="24"/>
                <w:szCs w:val="24"/>
                <w:lang w:val="it-IT" w:eastAsia="ja-JP" w:bidi="ar-SA"/>
              </w:rPr>
            </w:r>
          </w:p>
        </w:tc>
      </w:tr>
      <w:tr>
        <w:trPr>
          <w:trHeight w:val="377" w:hRule="atLeast"/>
          <w:cnfStyle w:val="000000100000"/>
        </w:trPr>
        <w:tc>
          <w:tcPr>
            <w:tcW w:w="10631" w:type="dxa"/>
            <w:gridSpan w:val="3"/>
            <w:cnfStyle w:val="001000000000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 xml:space="preserve">PERIODO DI INTERESSE (APRILE/OTTOBRE 2018) indicare due opzioni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2E74B5"/>
              </w:rPr>
              <w:t>da domenica a domenica (di 14 giorni ciascuna)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2E74B5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2E74B5"/>
              </w:rPr>
            </w:r>
          </w:p>
        </w:tc>
      </w:tr>
      <w:tr>
        <w:trPr>
          <w:trHeight w:val="377" w:hRule="atLeast"/>
          <w:cnfStyle w:val="000000100000"/>
        </w:trPr>
        <w:tc>
          <w:tcPr>
            <w:tcW w:w="5387" w:type="dxa"/>
            <w:gridSpan w:val="2"/>
            <w:cnfStyle w:val="001000000000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color w:val="2E74B5"/>
              </w:rPr>
            </w:pPr>
            <w:r>
              <w:rPr>
                <w:rFonts w:ascii="Calibri" w:hAnsi="Calibri"/>
                <w:b/>
                <w:bCs/>
                <w:color w:val="2E74B5"/>
              </w:rPr>
              <w:t>Prima opzione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color w:val="2E74B5"/>
              </w:rPr>
            </w:pPr>
            <w:r>
              <w:rPr>
                <w:rFonts w:ascii="Calibri" w:hAnsi="Calibri"/>
                <w:b/>
                <w:bCs/>
                <w:color w:val="2E74B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MS Mincho" w:cs="Times New Roman" w:asciiTheme="minorHAnsi" w:hAnsiTheme="minorHAnsi"/>
                <w:b/>
                <w:b/>
                <w:bCs/>
                <w:color w:val="2E74B5"/>
                <w:sz w:val="24"/>
                <w:szCs w:val="24"/>
                <w:lang w:eastAsia="ja-JP"/>
              </w:rPr>
            </w:pPr>
            <w:r>
              <w:rPr>
                <w:rFonts w:eastAsia="MS Mincho" w:cs="Times New Roman" w:ascii="Calibri" w:hAnsi="Calibri"/>
                <w:b/>
                <w:bCs/>
                <w:color w:val="2E74B5"/>
                <w:sz w:val="24"/>
                <w:szCs w:val="24"/>
                <w:lang w:eastAsia="ja-JP"/>
              </w:rPr>
            </w:r>
          </w:p>
        </w:tc>
        <w:tc>
          <w:tcPr>
            <w:tcW w:w="5244" w:type="dxa"/>
            <w:tcBorders>
              <w:top w:val="nil"/>
              <w:bottom w:val="nil"/>
              <w:insideH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  <w:tr>
        <w:trPr>
          <w:trHeight w:val="377" w:hRule="atLeast"/>
          <w:cnfStyle w:val="000000100000"/>
        </w:trPr>
        <w:tc>
          <w:tcPr>
            <w:tcW w:w="5387" w:type="dxa"/>
            <w:gridSpan w:val="2"/>
            <w:cnfStyle w:val="001000000000"/>
            <w:tcBorders>
              <w:top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color w:val="2E74B5"/>
              </w:rPr>
            </w:pPr>
            <w:r>
              <w:rPr>
                <w:rFonts w:ascii="Calibri" w:hAnsi="Calibri"/>
                <w:b/>
                <w:bCs/>
                <w:color w:val="2E74B5"/>
              </w:rPr>
              <w:t>Seconda opzione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color w:val="2E74B5"/>
              </w:rPr>
            </w:pPr>
            <w:r>
              <w:rPr>
                <w:rFonts w:ascii="Calibri" w:hAnsi="Calibri"/>
                <w:b/>
                <w:bCs/>
                <w:color w:val="2E74B5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color w:val="2E74B5"/>
              </w:rPr>
            </w:pPr>
            <w:r>
              <w:rPr>
                <w:rFonts w:ascii="Calibri" w:hAnsi="Calibri"/>
                <w:b/>
                <w:bCs/>
                <w:color w:val="2E74B5"/>
              </w:rPr>
            </w:r>
          </w:p>
        </w:tc>
        <w:tc>
          <w:tcPr>
            <w:tcW w:w="5244" w:type="dxa"/>
            <w:tcBorders>
              <w:top w:val="nil"/>
            </w:tcBorders>
            <w:shd w:color="auto" w:fill="D6E6F4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/>
              <w:rPr>
                <w:rFonts w:ascii="Calibri" w:hAnsi="Calibri"/>
                <w:color w:val="2E74B5" w:themeColor="accent1" w:themeShade="bf"/>
              </w:rPr>
            </w:pPr>
            <w:r>
              <w:rPr>
                <w:rFonts w:ascii="Calibri" w:hAnsi="Calibri"/>
                <w:color w:val="2E74B5" w:themeColor="accent1" w:themeShade="bf"/>
              </w:rPr>
            </w:r>
          </w:p>
        </w:tc>
      </w:tr>
    </w:tbl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709" w:right="707" w:header="708" w:top="1702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133350" distR="123190" simplePos="0" locked="0" layoutInCell="1" allowOverlap="1" relativeHeight="3">
          <wp:simplePos x="0" y="0"/>
          <wp:positionH relativeFrom="column">
            <wp:posOffset>178435</wp:posOffset>
          </wp:positionH>
          <wp:positionV relativeFrom="paragraph">
            <wp:posOffset>-59055</wp:posOffset>
          </wp:positionV>
          <wp:extent cx="1304925" cy="628650"/>
          <wp:effectExtent l="0" t="0" r="0" b="0"/>
          <wp:wrapTight wrapText="bothSides">
            <wp:wrapPolygon edited="0">
              <wp:start x="-315" y="0"/>
              <wp:lineTo x="-315" y="18843"/>
              <wp:lineTo x="21758" y="18843"/>
              <wp:lineTo x="21758" y="0"/>
              <wp:lineTo x="-315" y="0"/>
            </wp:wrapPolygon>
          </wp:wrapTight>
          <wp:docPr id="2" name="Immagine 0" descr="gigliofirma20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0" descr="gigliofirma2010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d7c"/>
    <w:pPr>
      <w:widowControl/>
      <w:bidi w:val="0"/>
      <w:spacing w:lineRule="auto" w:line="240" w:before="0" w:after="200"/>
      <w:jc w:val="left"/>
    </w:pPr>
    <w:rPr>
      <w:rFonts w:ascii="Cambria" w:hAnsi="Cambria" w:eastAsia="MS Mincho" w:cs="Times New Roman"/>
      <w:color w:val="00000A"/>
      <w:sz w:val="24"/>
      <w:szCs w:val="24"/>
      <w:lang w:val="it-IT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31810"/>
    <w:rPr>
      <w:rFonts w:ascii="Cambria" w:hAnsi="Cambria" w:eastAsia="MS Mincho" w:cs="Times New Roman"/>
      <w:sz w:val="24"/>
      <w:szCs w:val="24"/>
      <w:lang w:eastAsia="ja-JP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31810"/>
    <w:rPr>
      <w:rFonts w:ascii="Cambria" w:hAnsi="Cambria" w:eastAsia="MS Mincho" w:cs="Times New Roman"/>
      <w:sz w:val="24"/>
      <w:szCs w:val="24"/>
      <w:lang w:eastAsia="ja-JP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31810"/>
    <w:rPr>
      <w:rFonts w:ascii="Tahoma" w:hAnsi="Tahoma" w:eastAsia="MS Mincho" w:cs="Tahoma"/>
      <w:sz w:val="16"/>
      <w:szCs w:val="16"/>
      <w:lang w:eastAsia="ja-JP"/>
    </w:rPr>
  </w:style>
  <w:style w:type="character" w:styleId="CollegamentoInternet">
    <w:name w:val="Collegamento Internet"/>
    <w:basedOn w:val="DefaultParagraphFont"/>
    <w:uiPriority w:val="99"/>
    <w:unhideWhenUsed/>
    <w:rsid w:val="001748ea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731810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31810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31810"/>
    <w:pPr>
      <w:spacing w:before="0" w:after="0"/>
    </w:pPr>
    <w:rPr>
      <w:rFonts w:ascii="Tahoma" w:hAnsi="Tahoma" w:cs="Tahoma"/>
      <w:sz w:val="16"/>
      <w:szCs w:val="16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631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basedOn w:val="Tabellanormale"/>
    <w:uiPriority w:val="60"/>
    <w:rsid w:val="005d48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577D-DE26-4859-9C96-C047066C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LibreOffice/5.2.2.2$Windows_x86 LibreOffice_project/8f96e87c890bf8fa77463cd4b640a2312823f3ad</Application>
  <Pages>1</Pages>
  <Words>50</Words>
  <Characters>318</Characters>
  <CharactersWithSpaces>357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2015-02-24T11:33:00Z</dcterms:created>
  <dc:creator>Guya Berti</dc:creator>
  <dc:description/>
  <dc:language>it-IT</dc:language>
  <cp:lastModifiedBy/>
  <cp:lastPrinted>2018-02-07T16:08:48Z</cp:lastPrinted>
  <dcterms:modified xsi:type="dcterms:W3CDTF">2018-02-08T09:38:39Z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